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B2" w:rsidRPr="004D60C2" w:rsidRDefault="00D809B2" w:rsidP="00D809B2">
      <w:pPr>
        <w:jc w:val="center"/>
        <w:rPr>
          <w:rFonts w:cs="Times New Roman"/>
          <w:b/>
          <w:shd w:val="clear" w:color="auto" w:fill="FFFFFF"/>
        </w:rPr>
      </w:pPr>
      <w:bookmarkStart w:id="0" w:name="_Toc512516245"/>
      <w:r w:rsidRPr="004D60C2">
        <w:rPr>
          <w:rFonts w:cs="Times New Roman"/>
          <w:b/>
          <w:shd w:val="clear" w:color="auto" w:fill="FFFFFF"/>
        </w:rPr>
        <w:t>Итоги Открытых городских чтений</w:t>
      </w:r>
      <w:r w:rsidRPr="004D60C2">
        <w:rPr>
          <w:rFonts w:cs="Times New Roman"/>
          <w:b/>
        </w:rPr>
        <w:t xml:space="preserve"> школьных исследовательских работ</w:t>
      </w:r>
      <w:r w:rsidRPr="004D60C2">
        <w:rPr>
          <w:rFonts w:cs="Times New Roman"/>
          <w:b/>
          <w:shd w:val="clear" w:color="auto" w:fill="FFFFFF"/>
        </w:rPr>
        <w:t xml:space="preserve"> </w:t>
      </w:r>
    </w:p>
    <w:p w:rsidR="00D809B2" w:rsidRPr="004D60C2" w:rsidRDefault="00D809B2" w:rsidP="00D809B2">
      <w:pPr>
        <w:jc w:val="center"/>
        <w:rPr>
          <w:rFonts w:cs="Times New Roman"/>
          <w:b/>
        </w:rPr>
      </w:pPr>
      <w:r w:rsidRPr="004D60C2">
        <w:rPr>
          <w:rFonts w:cs="Times New Roman"/>
          <w:b/>
          <w:shd w:val="clear" w:color="auto" w:fill="FFFFFF"/>
        </w:rPr>
        <w:t>"У Крюкова канала" – </w:t>
      </w:r>
      <w:r w:rsidR="00C63821">
        <w:rPr>
          <w:rFonts w:cs="Times New Roman"/>
          <w:b/>
          <w:shd w:val="clear" w:color="auto" w:fill="FFFFFF"/>
        </w:rPr>
        <w:t>2017</w:t>
      </w:r>
    </w:p>
    <w:p w:rsidR="00D809B2" w:rsidRDefault="00D809B2" w:rsidP="00D809B2">
      <w:pPr>
        <w:ind w:firstLine="0"/>
        <w:jc w:val="center"/>
        <w:rPr>
          <w:rFonts w:cs="Times New Roman"/>
          <w:b/>
          <w:u w:val="single"/>
        </w:rPr>
      </w:pPr>
    </w:p>
    <w:p w:rsidR="00D809B2" w:rsidRPr="00066A07" w:rsidRDefault="00D809B2" w:rsidP="00D809B2">
      <w:pPr>
        <w:ind w:firstLine="0"/>
        <w:jc w:val="center"/>
        <w:rPr>
          <w:rFonts w:cs="Times New Roman"/>
          <w:sz w:val="20"/>
          <w:szCs w:val="20"/>
        </w:rPr>
      </w:pPr>
      <w:r w:rsidRPr="00066A07">
        <w:rPr>
          <w:rFonts w:cs="Times New Roman"/>
          <w:b/>
          <w:sz w:val="20"/>
          <w:szCs w:val="20"/>
          <w:u w:val="single"/>
        </w:rPr>
        <w:t xml:space="preserve">Секция </w:t>
      </w:r>
      <w:bookmarkEnd w:id="0"/>
      <w:r w:rsidR="00C47D3B" w:rsidRPr="00066A07">
        <w:rPr>
          <w:rFonts w:cs="Times New Roman"/>
          <w:b/>
          <w:sz w:val="20"/>
          <w:szCs w:val="20"/>
          <w:u w:val="single"/>
        </w:rPr>
        <w:t>«Точные и</w:t>
      </w:r>
      <w:r w:rsidR="00A87607">
        <w:rPr>
          <w:rFonts w:cs="Times New Roman"/>
          <w:b/>
          <w:sz w:val="20"/>
          <w:szCs w:val="20"/>
          <w:u w:val="single"/>
        </w:rPr>
        <w:t xml:space="preserve"> естественные науки</w:t>
      </w:r>
      <w:r w:rsidR="00C47D3B"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87607">
              <w:rPr>
                <w:rFonts w:cs="Times New Roman"/>
                <w:sz w:val="20"/>
                <w:szCs w:val="20"/>
              </w:rPr>
              <w:t>Воронин Олег</w:t>
            </w:r>
          </w:p>
        </w:tc>
        <w:tc>
          <w:tcPr>
            <w:tcW w:w="3963" w:type="dxa"/>
            <w:vAlign w:val="center"/>
          </w:tcPr>
          <w:p w:rsidR="00D809B2" w:rsidRPr="00066A07" w:rsidRDefault="00A87607" w:rsidP="005201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Гимназия №406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87607">
              <w:rPr>
                <w:rFonts w:cs="Times New Roman"/>
                <w:sz w:val="20"/>
                <w:szCs w:val="20"/>
              </w:rPr>
              <w:t>Кравчук Екатерина</w:t>
            </w:r>
          </w:p>
        </w:tc>
        <w:tc>
          <w:tcPr>
            <w:tcW w:w="3963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Академическая гимназия №56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87607">
              <w:rPr>
                <w:rFonts w:cs="Times New Roman"/>
                <w:sz w:val="20"/>
                <w:szCs w:val="20"/>
                <w:lang w:val="en-US"/>
              </w:rPr>
              <w:t>Галкин</w:t>
            </w:r>
            <w:proofErr w:type="spellEnd"/>
            <w:r w:rsidRPr="00A8760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7607">
              <w:rPr>
                <w:rFonts w:cs="Times New Roman"/>
                <w:sz w:val="20"/>
                <w:szCs w:val="20"/>
                <w:lang w:val="en-US"/>
              </w:rPr>
              <w:t>Денис</w:t>
            </w:r>
            <w:proofErr w:type="spellEnd"/>
          </w:p>
        </w:tc>
        <w:tc>
          <w:tcPr>
            <w:tcW w:w="3963" w:type="dxa"/>
            <w:vAlign w:val="center"/>
          </w:tcPr>
          <w:p w:rsidR="00D809B2" w:rsidRPr="00066A07" w:rsidRDefault="00A87607" w:rsidP="00C47D3B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A87607" w:rsidRPr="00066A07" w:rsidTr="00D809B2">
        <w:trPr>
          <w:jc w:val="center"/>
        </w:trPr>
        <w:tc>
          <w:tcPr>
            <w:tcW w:w="2410" w:type="dxa"/>
            <w:vAlign w:val="center"/>
          </w:tcPr>
          <w:p w:rsidR="00A876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66A07">
              <w:rPr>
                <w:rFonts w:cs="Times New Roman"/>
                <w:sz w:val="20"/>
                <w:szCs w:val="20"/>
              </w:rPr>
              <w:t xml:space="preserve"> место</w:t>
            </w:r>
            <w:r>
              <w:rPr>
                <w:rFonts w:cs="Times New Roman"/>
                <w:sz w:val="20"/>
                <w:szCs w:val="20"/>
              </w:rPr>
              <w:t xml:space="preserve"> и п</w:t>
            </w:r>
            <w:r w:rsidRPr="00A87607">
              <w:rPr>
                <w:rFonts w:cs="Times New Roman"/>
                <w:sz w:val="20"/>
                <w:szCs w:val="20"/>
              </w:rPr>
              <w:t>риз зрительских симпатий</w:t>
            </w:r>
          </w:p>
        </w:tc>
        <w:tc>
          <w:tcPr>
            <w:tcW w:w="3544" w:type="dxa"/>
            <w:vAlign w:val="center"/>
          </w:tcPr>
          <w:p w:rsidR="00A87607" w:rsidRPr="00A876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87607">
              <w:rPr>
                <w:rFonts w:cs="Times New Roman"/>
                <w:sz w:val="20"/>
                <w:szCs w:val="20"/>
                <w:lang w:val="en-US"/>
              </w:rPr>
              <w:t>Григораш</w:t>
            </w:r>
            <w:proofErr w:type="spellEnd"/>
            <w:r w:rsidRPr="00A8760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7607">
              <w:rPr>
                <w:rFonts w:cs="Times New Roman"/>
                <w:sz w:val="20"/>
                <w:szCs w:val="20"/>
                <w:lang w:val="en-US"/>
              </w:rPr>
              <w:t>Татьяна</w:t>
            </w:r>
            <w:proofErr w:type="spellEnd"/>
          </w:p>
        </w:tc>
        <w:tc>
          <w:tcPr>
            <w:tcW w:w="3963" w:type="dxa"/>
            <w:vAlign w:val="center"/>
          </w:tcPr>
          <w:p w:rsidR="00A87607" w:rsidRPr="00066A07" w:rsidRDefault="00A87607" w:rsidP="00C47D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A87607">
        <w:rPr>
          <w:rFonts w:cs="Times New Roman"/>
          <w:b/>
          <w:sz w:val="20"/>
          <w:szCs w:val="20"/>
          <w:u w:val="single"/>
        </w:rPr>
        <w:t>Филология</w:t>
      </w:r>
      <w:r w:rsidR="00C47D3B"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87607">
              <w:rPr>
                <w:rFonts w:cs="Times New Roman"/>
                <w:sz w:val="20"/>
                <w:szCs w:val="20"/>
              </w:rPr>
              <w:t xml:space="preserve">  Козловский Николай</w:t>
            </w:r>
          </w:p>
        </w:tc>
        <w:tc>
          <w:tcPr>
            <w:tcW w:w="3963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</w:t>
            </w:r>
            <w:r w:rsidRPr="00A87607">
              <w:rPr>
                <w:rFonts w:cs="Times New Roman"/>
                <w:sz w:val="20"/>
                <w:szCs w:val="20"/>
              </w:rPr>
              <w:t>кола им. А.М. Горчакова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A87607" w:rsidP="005201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87607">
              <w:rPr>
                <w:rFonts w:cs="Times New Roman"/>
                <w:sz w:val="20"/>
                <w:szCs w:val="20"/>
              </w:rPr>
              <w:t>Темкина Зоя</w:t>
            </w:r>
          </w:p>
        </w:tc>
        <w:tc>
          <w:tcPr>
            <w:tcW w:w="3963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 «Альма-Матер»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  <w:r w:rsidR="00A87607">
              <w:rPr>
                <w:rFonts w:cs="Times New Roman"/>
                <w:sz w:val="20"/>
                <w:szCs w:val="20"/>
              </w:rPr>
              <w:t xml:space="preserve"> и п</w:t>
            </w:r>
            <w:r w:rsidR="00A87607" w:rsidRPr="00066A07">
              <w:rPr>
                <w:rFonts w:cs="Times New Roman"/>
                <w:sz w:val="20"/>
                <w:szCs w:val="20"/>
              </w:rPr>
              <w:t>риз зрительских симпатий</w:t>
            </w:r>
          </w:p>
        </w:tc>
        <w:tc>
          <w:tcPr>
            <w:tcW w:w="3544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87607">
              <w:rPr>
                <w:rFonts w:cs="Times New Roman"/>
                <w:sz w:val="20"/>
                <w:szCs w:val="20"/>
              </w:rPr>
              <w:t>Парижева</w:t>
            </w:r>
            <w:proofErr w:type="spellEnd"/>
            <w:r w:rsidRPr="00A87607">
              <w:rPr>
                <w:rFonts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3963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5B06B1">
        <w:rPr>
          <w:rFonts w:cs="Times New Roman"/>
          <w:b/>
          <w:sz w:val="20"/>
          <w:szCs w:val="20"/>
          <w:u w:val="single"/>
        </w:rPr>
        <w:t>Иностранные языки</w:t>
      </w:r>
      <w:r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  <w:r w:rsidR="00A87607">
              <w:rPr>
                <w:rFonts w:cs="Times New Roman"/>
                <w:sz w:val="20"/>
                <w:szCs w:val="20"/>
              </w:rPr>
              <w:t xml:space="preserve"> </w:t>
            </w:r>
            <w:r w:rsidR="00A87607">
              <w:rPr>
                <w:rFonts w:cs="Times New Roman"/>
                <w:sz w:val="20"/>
                <w:szCs w:val="20"/>
              </w:rPr>
              <w:t>и п</w:t>
            </w:r>
            <w:r w:rsidR="00A87607" w:rsidRPr="00066A07">
              <w:rPr>
                <w:rFonts w:cs="Times New Roman"/>
                <w:sz w:val="20"/>
                <w:szCs w:val="20"/>
              </w:rPr>
              <w:t>риз зрительских симпатий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06B1">
              <w:rPr>
                <w:rFonts w:cs="Times New Roman"/>
                <w:sz w:val="20"/>
                <w:szCs w:val="20"/>
              </w:rPr>
              <w:t xml:space="preserve">Краснов </w:t>
            </w:r>
            <w:proofErr w:type="spellStart"/>
            <w:r w:rsidRPr="005B06B1">
              <w:rPr>
                <w:rFonts w:cs="Times New Roman"/>
                <w:sz w:val="20"/>
                <w:szCs w:val="20"/>
              </w:rPr>
              <w:t>Трой</w:t>
            </w:r>
            <w:proofErr w:type="spellEnd"/>
          </w:p>
        </w:tc>
        <w:tc>
          <w:tcPr>
            <w:tcW w:w="3963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ЧШ «Дипломат»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87607">
              <w:rPr>
                <w:rFonts w:cs="Times New Roman"/>
                <w:sz w:val="20"/>
                <w:szCs w:val="20"/>
              </w:rPr>
              <w:t>Голощапова</w:t>
            </w:r>
            <w:proofErr w:type="spellEnd"/>
            <w:r w:rsidRPr="00A87607">
              <w:rPr>
                <w:rFonts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87607">
              <w:rPr>
                <w:rFonts w:cs="Times New Roman"/>
                <w:sz w:val="20"/>
                <w:szCs w:val="20"/>
              </w:rPr>
              <w:t>Шумкина</w:t>
            </w:r>
            <w:proofErr w:type="spellEnd"/>
            <w:r w:rsidRPr="00A87607">
              <w:rPr>
                <w:rFonts w:cs="Times New Roman"/>
                <w:sz w:val="20"/>
                <w:szCs w:val="20"/>
              </w:rPr>
              <w:t xml:space="preserve"> Дарья, Филиппова Мария, Тимофеева Ирина</w:t>
            </w:r>
          </w:p>
        </w:tc>
        <w:tc>
          <w:tcPr>
            <w:tcW w:w="3963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Гимназия №116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066A07" w:rsidRPr="00066A07">
        <w:rPr>
          <w:rFonts w:cs="Times New Roman"/>
          <w:b/>
          <w:sz w:val="20"/>
          <w:szCs w:val="20"/>
          <w:u w:val="single"/>
        </w:rPr>
        <w:t>История и краеведение</w:t>
      </w:r>
      <w:r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7607">
              <w:rPr>
                <w:rFonts w:cs="Times New Roman"/>
                <w:sz w:val="20"/>
                <w:szCs w:val="20"/>
              </w:rPr>
              <w:t xml:space="preserve">Грамота жюри </w:t>
            </w:r>
            <w:r>
              <w:rPr>
                <w:rFonts w:cs="Times New Roman"/>
                <w:sz w:val="20"/>
                <w:szCs w:val="20"/>
              </w:rPr>
              <w:t>з</w:t>
            </w:r>
            <w:r w:rsidRPr="00A87607">
              <w:rPr>
                <w:rFonts w:cs="Times New Roman"/>
                <w:sz w:val="20"/>
                <w:szCs w:val="20"/>
              </w:rPr>
              <w:t>а самостоятельность исследования и введение в научный оборот новых исторических источников</w:t>
            </w:r>
          </w:p>
        </w:tc>
        <w:tc>
          <w:tcPr>
            <w:tcW w:w="3544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87607">
              <w:rPr>
                <w:rFonts w:cs="Times New Roman"/>
                <w:sz w:val="20"/>
                <w:szCs w:val="20"/>
              </w:rPr>
              <w:t>Нестеренко Александра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A876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Гимназия №2</w:t>
            </w:r>
            <w:r w:rsidR="00A87607">
              <w:rPr>
                <w:rFonts w:cs="Times New Roman"/>
                <w:sz w:val="20"/>
                <w:szCs w:val="20"/>
              </w:rPr>
              <w:t>78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A87607" w:rsidP="00A876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Грамота жюри з</w:t>
            </w:r>
            <w:r w:rsidRPr="00A87607">
              <w:rPr>
                <w:rFonts w:cs="Times New Roman"/>
                <w:sz w:val="20"/>
                <w:szCs w:val="20"/>
              </w:rPr>
              <w:t>а актуальность проблематики и яркость презентации</w:t>
            </w:r>
          </w:p>
        </w:tc>
        <w:tc>
          <w:tcPr>
            <w:tcW w:w="3544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87607">
              <w:rPr>
                <w:rFonts w:cs="Times New Roman"/>
                <w:sz w:val="20"/>
                <w:szCs w:val="20"/>
              </w:rPr>
              <w:t>Ватрушина</w:t>
            </w:r>
            <w:proofErr w:type="spellEnd"/>
            <w:r w:rsidRPr="00A87607">
              <w:rPr>
                <w:rFonts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A87607" w:rsidP="00066A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Грамота жюри з</w:t>
            </w:r>
            <w:r w:rsidRPr="00A87607">
              <w:rPr>
                <w:rFonts w:cs="Times New Roman"/>
                <w:sz w:val="20"/>
                <w:szCs w:val="20"/>
              </w:rPr>
              <w:t>а масштабность поставленной научной задачи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87607">
              <w:rPr>
                <w:rFonts w:cs="Times New Roman"/>
                <w:sz w:val="20"/>
                <w:szCs w:val="20"/>
              </w:rPr>
              <w:t>Смирнова Софья</w:t>
            </w:r>
            <w:bookmarkStart w:id="1" w:name="_GoBack"/>
            <w:bookmarkEnd w:id="1"/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</w:tbl>
    <w:p w:rsidR="00E54014" w:rsidRDefault="00E54014" w:rsidP="00066A07">
      <w:pPr>
        <w:ind w:firstLine="0"/>
      </w:pPr>
    </w:p>
    <w:sectPr w:rsidR="00E54014" w:rsidSect="00D809B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B2"/>
    <w:rsid w:val="00066A07"/>
    <w:rsid w:val="004C1E7A"/>
    <w:rsid w:val="00520168"/>
    <w:rsid w:val="005B06B1"/>
    <w:rsid w:val="005B318B"/>
    <w:rsid w:val="00600C3D"/>
    <w:rsid w:val="007542E5"/>
    <w:rsid w:val="00A87607"/>
    <w:rsid w:val="00BA7185"/>
    <w:rsid w:val="00BE31E3"/>
    <w:rsid w:val="00C47D3B"/>
    <w:rsid w:val="00C63821"/>
    <w:rsid w:val="00D809B2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E087-0B3E-4789-BA9D-60BFA3B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B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2022-02-01T08:30:00Z</dcterms:created>
  <dcterms:modified xsi:type="dcterms:W3CDTF">2022-02-01T09:55:00Z</dcterms:modified>
</cp:coreProperties>
</file>