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99" w:rsidRPr="00687499" w:rsidRDefault="00687499" w:rsidP="00F4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74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Итоги Открытых городских чтений</w:t>
      </w:r>
      <w:r w:rsidRPr="00687499">
        <w:rPr>
          <w:rFonts w:ascii="Times New Roman" w:hAnsi="Times New Roman" w:cs="Times New Roman"/>
          <w:b/>
          <w:sz w:val="28"/>
          <w:szCs w:val="28"/>
        </w:rPr>
        <w:t xml:space="preserve"> школьных исследовательских работ</w:t>
      </w:r>
      <w:r w:rsidRPr="006874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87499" w:rsidRPr="00687499" w:rsidRDefault="00687499" w:rsidP="00687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"У Крюкова канала" – </w:t>
      </w:r>
      <w:r w:rsidRPr="006874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816"/>
        <w:gridCol w:w="2685"/>
        <w:gridCol w:w="1580"/>
        <w:gridCol w:w="1749"/>
        <w:gridCol w:w="2413"/>
      </w:tblGrid>
      <w:tr w:rsidR="009B2674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A20A17" w:rsidRPr="00687499" w:rsidRDefault="00A20A17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A20A17" w:rsidRPr="00687499" w:rsidRDefault="00A20A17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A20A17" w:rsidRPr="00687499" w:rsidRDefault="00A20A17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A20A17" w:rsidRPr="00687499" w:rsidRDefault="00A20A17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A20A17" w:rsidRPr="00687499" w:rsidRDefault="00A20A17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A20A17" w:rsidRPr="00687499" w:rsidRDefault="00A20A17" w:rsidP="00237F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A20A17" w:rsidRPr="00687499" w:rsidRDefault="00A20A17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16" w:type="dxa"/>
            <w:vAlign w:val="center"/>
          </w:tcPr>
          <w:p w:rsidR="00A20A17" w:rsidRPr="00687499" w:rsidRDefault="00D41F11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Рукавишникова Мария</w:t>
            </w:r>
          </w:p>
        </w:tc>
        <w:tc>
          <w:tcPr>
            <w:tcW w:w="2685" w:type="dxa"/>
            <w:vAlign w:val="center"/>
          </w:tcPr>
          <w:p w:rsidR="00A20A17" w:rsidRPr="00687499" w:rsidRDefault="00D41F11" w:rsidP="00574A0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и языкознани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- 1 (литература)</w:t>
            </w:r>
          </w:p>
        </w:tc>
        <w:tc>
          <w:tcPr>
            <w:tcW w:w="1580" w:type="dxa"/>
            <w:vAlign w:val="center"/>
          </w:tcPr>
          <w:p w:rsidR="00A20A17" w:rsidRPr="00687499" w:rsidRDefault="00A20A17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 w:rsidR="00D41F11" w:rsidRPr="00687499">
              <w:rPr>
                <w:rFonts w:ascii="Times New Roman" w:hAnsi="Times New Roman" w:cs="Times New Roman"/>
                <w:sz w:val="18"/>
                <w:szCs w:val="18"/>
              </w:rPr>
              <w:t>, Приз зрительских симпатий</w:t>
            </w:r>
          </w:p>
        </w:tc>
        <w:tc>
          <w:tcPr>
            <w:tcW w:w="1749" w:type="dxa"/>
            <w:vAlign w:val="center"/>
          </w:tcPr>
          <w:p w:rsidR="00A20A17" w:rsidRPr="00687499" w:rsidRDefault="00D41F11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Образовательный центр Анны Франк</w:t>
            </w:r>
          </w:p>
        </w:tc>
        <w:tc>
          <w:tcPr>
            <w:tcW w:w="2413" w:type="dxa"/>
            <w:vAlign w:val="center"/>
          </w:tcPr>
          <w:p w:rsidR="00A20A17" w:rsidRPr="00687499" w:rsidRDefault="00D41F11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психологизма в русской прозе XX—начала XXI века (Опыт сравнения прозы И. Бунина и З. </w:t>
            </w: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Прилепина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Садохина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- 1 (литература)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№606</w:t>
            </w:r>
            <w:bookmarkStart w:id="0" w:name="_GoBack"/>
            <w:bookmarkEnd w:id="0"/>
          </w:p>
        </w:tc>
        <w:tc>
          <w:tcPr>
            <w:tcW w:w="2413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Пространственно-временная организация поэмы А.С. Пушкина «Руслан и Людмила»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Березовская Софья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- 1 (литература)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</w:t>
            </w:r>
          </w:p>
        </w:tc>
        <w:tc>
          <w:tcPr>
            <w:tcW w:w="174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Проблема противостояния идеала «рая» продолжению жизни на Земле в романе К.Д. Саймака «Город»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Покровская Алина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- 1 (литература)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</w:t>
            </w:r>
          </w:p>
        </w:tc>
        <w:tc>
          <w:tcPr>
            <w:tcW w:w="174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Загадки авторского отношения к героям в повести Стругацких «Понедельник начинается в субботу»</w:t>
            </w:r>
          </w:p>
        </w:tc>
      </w:tr>
      <w:tr w:rsidR="009B2674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Чиркина Юлия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- 1 (литература)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№73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Трансформация литературного первоисточника в художественных системах театра и кино</w:t>
            </w:r>
          </w:p>
        </w:tc>
      </w:tr>
      <w:tr w:rsidR="00D41F11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D41F11" w:rsidRPr="00687499" w:rsidRDefault="00D41F11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D41F11" w:rsidRPr="00687499" w:rsidRDefault="00D41F11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D41F11" w:rsidRPr="00687499" w:rsidRDefault="00D41F11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D41F11" w:rsidRPr="00687499" w:rsidRDefault="00D41F11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D41F11" w:rsidRPr="00687499" w:rsidRDefault="00D41F11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D41F11" w:rsidRPr="00687499" w:rsidRDefault="00D41F11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D41F11" w:rsidRPr="00687499" w:rsidRDefault="00D41F11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D41F11" w:rsidRPr="00687499" w:rsidRDefault="00D41F11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Юдина Александра</w:t>
            </w:r>
          </w:p>
        </w:tc>
        <w:tc>
          <w:tcPr>
            <w:tcW w:w="2685" w:type="dxa"/>
            <w:vAlign w:val="center"/>
          </w:tcPr>
          <w:p w:rsidR="00D41F11" w:rsidRPr="00687499" w:rsidRDefault="00D41F11" w:rsidP="0057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и языкознани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- 2 (филология и языкознание)</w:t>
            </w:r>
          </w:p>
        </w:tc>
        <w:tc>
          <w:tcPr>
            <w:tcW w:w="1580" w:type="dxa"/>
            <w:vAlign w:val="center"/>
          </w:tcPr>
          <w:p w:rsidR="00D41F11" w:rsidRPr="00687499" w:rsidRDefault="00D41F11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D41F11" w:rsidRPr="00687499" w:rsidRDefault="00D41F11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</w:tcPr>
          <w:p w:rsidR="00D41F11" w:rsidRPr="00687499" w:rsidRDefault="00D41F11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двух изданий Гамлета: </w:t>
            </w: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Folio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First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Quatro</w:t>
            </w:r>
            <w:proofErr w:type="spellEnd"/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Берхман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- 2 (филология и языкознание)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место, Приз зрительских симпатий</w:t>
            </w:r>
          </w:p>
        </w:tc>
        <w:tc>
          <w:tcPr>
            <w:tcW w:w="1749" w:type="dxa"/>
            <w:vAlign w:val="center"/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№526</w:t>
            </w:r>
          </w:p>
        </w:tc>
        <w:tc>
          <w:tcPr>
            <w:tcW w:w="2413" w:type="dxa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«Жил-был этот, как его» (Слова-паразиты в речи учащихся)</w:t>
            </w:r>
          </w:p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674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Невзорова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Варвара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литература и языкознание - 2 (филология и языкознание)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574A08" w:rsidRPr="00687499" w:rsidRDefault="00574A08" w:rsidP="00845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Значение тире в прозе Цветаевой М.И.</w:t>
            </w:r>
          </w:p>
        </w:tc>
      </w:tr>
      <w:tr w:rsidR="009B2674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Васильева Дарья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1</w:t>
            </w:r>
          </w:p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(биология, география, экология)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место, Приз зрительских симпатий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Особенности голосовых сигналов сов в связи с ночным образом жизни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Тиходеева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1</w:t>
            </w:r>
          </w:p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(биология, география, экология)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Изучение динамики температуры поверхности тела школьников в течение учебного дня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Зерняев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1</w:t>
            </w:r>
          </w:p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(биология, география, экология)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место, Приз зрительских симпатий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№66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Наркотики и их влияние на жизнедеятельность организма человека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Руденко Даниил, Трошкин Егор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1</w:t>
            </w:r>
          </w:p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(биология, география, экология)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№116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Исследования микробного загрязнения воздуха в различных помещениях</w:t>
            </w:r>
          </w:p>
        </w:tc>
      </w:tr>
      <w:tr w:rsidR="009B2674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Токмачева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1</w:t>
            </w:r>
          </w:p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(биология, география, экология)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№116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Приспособление животных к жизни в пустыне</w:t>
            </w:r>
          </w:p>
        </w:tc>
      </w:tr>
      <w:tr w:rsidR="0084448B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Бакалдин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Глеб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Лицей №395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Омыление жиров…, или по следам героев Жюля Верна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Савина Дарья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№252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Исследование снижения жесткости воды и способов удаления известкового налета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Аксёнова Анна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№252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Сравнение моющей способности и воздействия на окружающую среду разных стиральных порошков и мыла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Лаврова Глафира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№181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Исследование качества чипсов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Лерман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Естественные и точные науки – 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место, Приз 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зрительских симпатий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Гимназия №406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Магнитная пушка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Терская Анна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Парадоксы теории множеств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Борисова Анна, Полякова Дарья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№296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Айсберги – хрустальные дворцы моря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Ефимова Светлана, Гаврилова Александра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№181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Исследование жевательной резинки на содержание веществ, негативно влияющих на здоровье подростка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Резванова Дарья</w:t>
            </w:r>
          </w:p>
        </w:tc>
        <w:tc>
          <w:tcPr>
            <w:tcW w:w="2685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№484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Спонгиоз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серого чугуна</w:t>
            </w:r>
          </w:p>
        </w:tc>
      </w:tr>
      <w:tr w:rsidR="009B2674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Екатерина, Палагина Виктория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Естественные и точные науки – 2 (химия, физика, математика)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Особый приз жюри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№354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Существование золотого сечения вокруг нас</w:t>
            </w:r>
          </w:p>
        </w:tc>
      </w:tr>
      <w:tr w:rsidR="0084448B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84448B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Гаврильчук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Наталья</w:t>
            </w:r>
          </w:p>
        </w:tc>
        <w:tc>
          <w:tcPr>
            <w:tcW w:w="2685" w:type="dxa"/>
            <w:vAlign w:val="center"/>
          </w:tcPr>
          <w:p w:rsidR="0084448B" w:rsidRPr="00687499" w:rsidRDefault="00574A08" w:rsidP="0057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>стори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>, философи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>, прав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- 1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Лицей №533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Еврейская община в русской армии второй четверти XIX в.</w:t>
            </w:r>
          </w:p>
        </w:tc>
      </w:tr>
      <w:tr w:rsidR="00574A08" w:rsidRPr="00687499" w:rsidTr="009B2674">
        <w:tc>
          <w:tcPr>
            <w:tcW w:w="43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Баринцев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Василий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История, философия, право - 1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Образовательный центр Анны Франк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Словесные поединки в исландских сагах как исторический источник</w:t>
            </w:r>
          </w:p>
        </w:tc>
      </w:tr>
      <w:tr w:rsidR="00574A08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Назарова Полина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История, философия, право - 1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место, Приз зрительских симпатий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Образовательный центр Анны Франк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Дневники девочек-подростков как исторический источник по истории оккупационного режима нацистской Германии</w:t>
            </w:r>
          </w:p>
        </w:tc>
      </w:tr>
      <w:tr w:rsidR="0084448B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84448B" w:rsidRPr="00687499" w:rsidRDefault="0084448B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84448B" w:rsidRPr="00687499" w:rsidTr="009B2674">
        <w:tc>
          <w:tcPr>
            <w:tcW w:w="43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Рафальская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</w:t>
            </w:r>
          </w:p>
        </w:tc>
        <w:tc>
          <w:tcPr>
            <w:tcW w:w="2685" w:type="dxa"/>
            <w:vAlign w:val="center"/>
          </w:tcPr>
          <w:p w:rsidR="0084448B" w:rsidRPr="00687499" w:rsidRDefault="00574A08" w:rsidP="0057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>стори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>, философи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>, прав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4448B"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</w:p>
        </w:tc>
        <w:tc>
          <w:tcPr>
            <w:tcW w:w="1580" w:type="dxa"/>
            <w:vAlign w:val="center"/>
          </w:tcPr>
          <w:p w:rsidR="0084448B" w:rsidRPr="00687499" w:rsidRDefault="0084448B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им. Александра II (№415)</w:t>
            </w:r>
          </w:p>
        </w:tc>
        <w:tc>
          <w:tcPr>
            <w:tcW w:w="2413" w:type="dxa"/>
            <w:vAlign w:val="center"/>
          </w:tcPr>
          <w:p w:rsidR="0084448B" w:rsidRPr="00687499" w:rsidRDefault="0084448B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«Изредка исцелять, часто помогать, всегда облегчать» (Зарождение и становление сестринского движения в России)</w:t>
            </w:r>
          </w:p>
        </w:tc>
      </w:tr>
      <w:tr w:rsidR="00574A08" w:rsidRPr="00687499" w:rsidTr="009B2674">
        <w:tc>
          <w:tcPr>
            <w:tcW w:w="43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Хоперия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Нонна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История, философия, право - 2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Александринская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 (№628)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Блокада глазами врачей</w:t>
            </w:r>
          </w:p>
        </w:tc>
      </w:tr>
      <w:tr w:rsidR="00574A08" w:rsidRPr="00687499" w:rsidTr="009B2674">
        <w:tc>
          <w:tcPr>
            <w:tcW w:w="43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Баранов Евгений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История, философия, право - 2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№406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Участие детских и молодежных общественных организаций в процессе становления гражданского общества: состояние и перспективы</w:t>
            </w:r>
          </w:p>
        </w:tc>
      </w:tr>
      <w:tr w:rsidR="00574A08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Рикун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Филипп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История, философия, право - 2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приз "За дерзновение в науке юниора"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№66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574A08" w:rsidRPr="00687499" w:rsidRDefault="00574A08" w:rsidP="00D41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Развитие и становление российской государственности</w:t>
            </w:r>
          </w:p>
        </w:tc>
      </w:tr>
      <w:tr w:rsidR="00574A08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574A08" w:rsidRPr="00687499" w:rsidRDefault="00574A08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574A08" w:rsidRPr="00687499" w:rsidRDefault="00574A08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574A08" w:rsidRPr="00687499" w:rsidRDefault="00574A08" w:rsidP="00574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574A08" w:rsidRPr="00687499" w:rsidRDefault="00574A08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574A08" w:rsidRPr="00687499" w:rsidRDefault="00574A08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574A08" w:rsidRPr="00687499" w:rsidRDefault="00574A08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574A08" w:rsidRPr="00687499" w:rsidTr="009B2674">
        <w:tc>
          <w:tcPr>
            <w:tcW w:w="439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Замарахина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имназия №406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«Муза, дающая жизнь…» (известное и неизвестное об искусстве блокадного Ленинграда)</w:t>
            </w:r>
          </w:p>
        </w:tc>
      </w:tr>
      <w:tr w:rsidR="00574A08" w:rsidRPr="00687499" w:rsidTr="009B2674">
        <w:tc>
          <w:tcPr>
            <w:tcW w:w="439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Рогожко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Анна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кола №296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Чесменская церковь и ее архитектурные повторения</w:t>
            </w:r>
          </w:p>
        </w:tc>
      </w:tr>
      <w:tr w:rsidR="00574A08" w:rsidRPr="00687499" w:rsidTr="009B2674">
        <w:tc>
          <w:tcPr>
            <w:tcW w:w="439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Бородянская Амира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бразовательный центр Анны Франк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Танцы при дворе Лоренцо Великолепного как источник по истории мировоззрения итальянского Высокого Возрождения</w:t>
            </w:r>
          </w:p>
        </w:tc>
      </w:tr>
      <w:tr w:rsidR="00574A08" w:rsidRPr="00687499" w:rsidTr="009B2674">
        <w:tc>
          <w:tcPr>
            <w:tcW w:w="439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Клёнкина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Евгения</w:t>
            </w:r>
          </w:p>
        </w:tc>
        <w:tc>
          <w:tcPr>
            <w:tcW w:w="2685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574A08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74A08" w:rsidRPr="00687499">
              <w:rPr>
                <w:rFonts w:ascii="Times New Roman" w:hAnsi="Times New Roman" w:cs="Times New Roman"/>
                <w:sz w:val="18"/>
                <w:szCs w:val="18"/>
              </w:rPr>
              <w:t>имназия №159</w:t>
            </w:r>
          </w:p>
        </w:tc>
        <w:tc>
          <w:tcPr>
            <w:tcW w:w="2413" w:type="dxa"/>
            <w:vAlign w:val="center"/>
          </w:tcPr>
          <w:p w:rsidR="00574A08" w:rsidRPr="00687499" w:rsidRDefault="00574A08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Сюрреализм в фотографии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Воробьев Максим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№159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WEB сайт «Суперкомпьютеры»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Дунаева Анна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 место, Приз зрительских симпатий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№232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Проблемы интерпретации художественного произведения в кино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Нестерова Дарья, Терещенко Алёна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Приз зрительских симпатий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№381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Магия квадрата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Екатерина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Культурология, психология и 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Поощрительная 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грамота: "За острую актуальность темы"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Гимназия №159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Графика вчера, сегодня, </w:t>
            </w: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завтра…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Минина Александра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грамота: "Знатоку мирового кинематографа"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№159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История французского </w:t>
            </w: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киноавангарда</w:t>
            </w:r>
            <w:proofErr w:type="spellEnd"/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Петкевич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18"/>
              </w:rPr>
              <w:t xml:space="preserve"> Полина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грамота: "Будущему исследователю культурных стереотипов"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Лицей №533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Еда и политика в дипломатическом обиходе России XVI—XVII вв.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Смирнова Каролина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грамота: "За бесстрашие в исследованиях научной темы"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Школа №202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Влияние фильмов ужасов на человеческую психику</w:t>
            </w:r>
          </w:p>
        </w:tc>
      </w:tr>
      <w:tr w:rsidR="009B2674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Ткачев Павел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Культурология, психология и информатика - 1 (искусствоведение)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Поощрительная грамота: "Будущему знатоку Санкт-Петербурга"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Гимназия №159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Технологии мостостроения в Петербурге - история и перспективы</w:t>
            </w:r>
          </w:p>
        </w:tc>
      </w:tr>
      <w:tr w:rsidR="009B2674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 xml:space="preserve">Бабанов Дмитрий, </w:t>
            </w:r>
            <w:proofErr w:type="spellStart"/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Лапицкая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20"/>
              </w:rPr>
              <w:t xml:space="preserve"> Екатерина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2 (социология, психология, информатика)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Гимназия №293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Антивирусные программы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Маляр Илья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2 (социология, психология, информатика)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Гимназия №177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Свободное программное обеспечение (СПО). Актуальность использования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Петрова Марина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2 (социология, психология, информатика)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Гимназия №363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Диагностика динамики уровня школьной тревожности в критических точках обучения в школе</w:t>
            </w:r>
          </w:p>
        </w:tc>
      </w:tr>
      <w:tr w:rsidR="009B2674" w:rsidRPr="00687499" w:rsidTr="009B2674">
        <w:tc>
          <w:tcPr>
            <w:tcW w:w="43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6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Седов Кирилл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2 (социология, психология, информатика)</w:t>
            </w:r>
          </w:p>
        </w:tc>
        <w:tc>
          <w:tcPr>
            <w:tcW w:w="1580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3 место</w:t>
            </w:r>
          </w:p>
        </w:tc>
        <w:tc>
          <w:tcPr>
            <w:tcW w:w="1749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Гимназия №73</w:t>
            </w:r>
          </w:p>
        </w:tc>
        <w:tc>
          <w:tcPr>
            <w:tcW w:w="2413" w:type="dxa"/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Влияние различных мест времяпрепровождения на психологию современного подростка в возрасте от 14 до 17 лет</w:t>
            </w:r>
          </w:p>
        </w:tc>
      </w:tr>
      <w:tr w:rsidR="009B2674" w:rsidRPr="00687499" w:rsidTr="009B2674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Петрова Екатерина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2 (социология, психология, информатика)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Гимназия №73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9B2674" w:rsidRPr="00687499" w:rsidRDefault="009B2674" w:rsidP="009B26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Влияние социальной рекламы на общественное мнение</w:t>
            </w:r>
          </w:p>
        </w:tc>
      </w:tr>
      <w:tr w:rsidR="009B2674" w:rsidRPr="00687499" w:rsidTr="009B2674">
        <w:tc>
          <w:tcPr>
            <w:tcW w:w="439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16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685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1580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  <w:tc>
          <w:tcPr>
            <w:tcW w:w="1749" w:type="dxa"/>
            <w:shd w:val="solid" w:color="4BACC6" w:themeColor="accent5" w:fill="auto"/>
            <w:vAlign w:val="center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школа</w:t>
            </w:r>
          </w:p>
        </w:tc>
        <w:tc>
          <w:tcPr>
            <w:tcW w:w="2413" w:type="dxa"/>
            <w:shd w:val="solid" w:color="4BACC6" w:themeColor="accent5" w:fill="auto"/>
          </w:tcPr>
          <w:p w:rsidR="009B2674" w:rsidRPr="00687499" w:rsidRDefault="009B2674" w:rsidP="009B26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</w:p>
        </w:tc>
      </w:tr>
      <w:tr w:rsidR="009B2674" w:rsidRPr="00687499" w:rsidTr="007702E9">
        <w:tc>
          <w:tcPr>
            <w:tcW w:w="439" w:type="dxa"/>
            <w:vAlign w:val="center"/>
          </w:tcPr>
          <w:p w:rsidR="009B2674" w:rsidRPr="00687499" w:rsidRDefault="009B2674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6" w:type="dxa"/>
            <w:vAlign w:val="center"/>
          </w:tcPr>
          <w:p w:rsidR="009B2674" w:rsidRPr="00687499" w:rsidRDefault="00D5012E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Десятова Елена</w:t>
            </w:r>
          </w:p>
        </w:tc>
        <w:tc>
          <w:tcPr>
            <w:tcW w:w="2685" w:type="dxa"/>
            <w:vAlign w:val="center"/>
          </w:tcPr>
          <w:p w:rsidR="009B2674" w:rsidRPr="00687499" w:rsidRDefault="009B2674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3 (историческая культурология)</w:t>
            </w:r>
          </w:p>
        </w:tc>
        <w:tc>
          <w:tcPr>
            <w:tcW w:w="1580" w:type="dxa"/>
            <w:vAlign w:val="center"/>
          </w:tcPr>
          <w:p w:rsidR="009B2674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1 место</w:t>
            </w:r>
          </w:p>
        </w:tc>
        <w:tc>
          <w:tcPr>
            <w:tcW w:w="1749" w:type="dxa"/>
            <w:vAlign w:val="center"/>
          </w:tcPr>
          <w:p w:rsidR="009B2674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Гимназия №73</w:t>
            </w:r>
          </w:p>
        </w:tc>
        <w:tc>
          <w:tcPr>
            <w:tcW w:w="2413" w:type="dxa"/>
            <w:vAlign w:val="center"/>
          </w:tcPr>
          <w:p w:rsidR="009B2674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Влияние культуры Западноевропейских стран на моду в СССР в 60-ые годы 20-ого века</w:t>
            </w:r>
          </w:p>
        </w:tc>
      </w:tr>
      <w:tr w:rsidR="007702E9" w:rsidRPr="00687499" w:rsidTr="001419E8">
        <w:tc>
          <w:tcPr>
            <w:tcW w:w="439" w:type="dxa"/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16" w:type="dxa"/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Храбров Егор</w:t>
            </w:r>
          </w:p>
        </w:tc>
        <w:tc>
          <w:tcPr>
            <w:tcW w:w="2685" w:type="dxa"/>
          </w:tcPr>
          <w:p w:rsidR="007702E9" w:rsidRPr="00687499" w:rsidRDefault="007702E9">
            <w:pPr>
              <w:rPr>
                <w:rFonts w:ascii="Times New Roman" w:hAnsi="Times New Roman" w:cs="Times New Roman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3 (историческая культурология)</w:t>
            </w:r>
          </w:p>
        </w:tc>
        <w:tc>
          <w:tcPr>
            <w:tcW w:w="1580" w:type="dxa"/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2 место</w:t>
            </w:r>
          </w:p>
        </w:tc>
        <w:tc>
          <w:tcPr>
            <w:tcW w:w="1749" w:type="dxa"/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Гимназия №177</w:t>
            </w:r>
          </w:p>
        </w:tc>
        <w:tc>
          <w:tcPr>
            <w:tcW w:w="2413" w:type="dxa"/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Культурная жизнь блокадного Ленинграда</w:t>
            </w:r>
          </w:p>
        </w:tc>
      </w:tr>
      <w:tr w:rsidR="007702E9" w:rsidRPr="00687499" w:rsidTr="007702E9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749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Коноплева Яна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7702E9" w:rsidRPr="00687499" w:rsidRDefault="007702E9">
            <w:pPr>
              <w:rPr>
                <w:rFonts w:ascii="Times New Roman" w:hAnsi="Times New Roman" w:cs="Times New Roman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Культурология, психология и информатика – 3 (историческая культурология)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Приз зрительских симпатий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Александринская</w:t>
            </w:r>
            <w:proofErr w:type="spellEnd"/>
            <w:r w:rsidRPr="00687499">
              <w:rPr>
                <w:rFonts w:ascii="Times New Roman" w:hAnsi="Times New Roman" w:cs="Times New Roman"/>
                <w:sz w:val="18"/>
                <w:szCs w:val="20"/>
              </w:rPr>
              <w:t xml:space="preserve"> гимназия (№628)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center"/>
          </w:tcPr>
          <w:p w:rsidR="007702E9" w:rsidRPr="00687499" w:rsidRDefault="007702E9" w:rsidP="007702E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7499">
              <w:rPr>
                <w:rFonts w:ascii="Times New Roman" w:hAnsi="Times New Roman" w:cs="Times New Roman"/>
                <w:sz w:val="18"/>
                <w:szCs w:val="20"/>
              </w:rPr>
              <w:t>Феминизм в современной России как источник демографического кризиса начала 21 века</w:t>
            </w:r>
          </w:p>
        </w:tc>
      </w:tr>
    </w:tbl>
    <w:p w:rsidR="009E4C33" w:rsidRPr="00687499" w:rsidRDefault="009E4C33" w:rsidP="00C3543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9E4C33" w:rsidRPr="00687499" w:rsidSect="00D27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0"/>
    <w:rsid w:val="00237FA8"/>
    <w:rsid w:val="0045437D"/>
    <w:rsid w:val="00470A4F"/>
    <w:rsid w:val="0053108A"/>
    <w:rsid w:val="00574A08"/>
    <w:rsid w:val="005A0883"/>
    <w:rsid w:val="00654A48"/>
    <w:rsid w:val="00687499"/>
    <w:rsid w:val="007702E9"/>
    <w:rsid w:val="007E68F7"/>
    <w:rsid w:val="008233D0"/>
    <w:rsid w:val="0084448B"/>
    <w:rsid w:val="00845648"/>
    <w:rsid w:val="009951E7"/>
    <w:rsid w:val="009B2674"/>
    <w:rsid w:val="009E4C33"/>
    <w:rsid w:val="00A20A17"/>
    <w:rsid w:val="00AD1C6E"/>
    <w:rsid w:val="00BA3B40"/>
    <w:rsid w:val="00C12C2B"/>
    <w:rsid w:val="00C35439"/>
    <w:rsid w:val="00D27650"/>
    <w:rsid w:val="00D41F11"/>
    <w:rsid w:val="00D5012E"/>
    <w:rsid w:val="00E1450F"/>
    <w:rsid w:val="00E8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91AF-F6C7-4A5E-86BD-C02CC32A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Михаил</cp:lastModifiedBy>
  <cp:revision>2</cp:revision>
  <dcterms:created xsi:type="dcterms:W3CDTF">2022-01-31T19:14:00Z</dcterms:created>
  <dcterms:modified xsi:type="dcterms:W3CDTF">2022-01-31T19:14:00Z</dcterms:modified>
</cp:coreProperties>
</file>