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E" w:rsidRPr="0096729E" w:rsidRDefault="005C0C62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Выпускники 2011</w:t>
      </w:r>
      <w:r w:rsidR="0096729E" w:rsidRPr="0096729E">
        <w:rPr>
          <w:rFonts w:cs="Times New Roman"/>
          <w:b/>
          <w:szCs w:val="28"/>
          <w:lang w:eastAsia="ru-RU"/>
        </w:rPr>
        <w:t xml:space="preserve"> года</w:t>
      </w:r>
    </w:p>
    <w:p w:rsidR="0096729E" w:rsidRPr="0096729E" w:rsidRDefault="0096729E" w:rsidP="0096729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6729E">
        <w:rPr>
          <w:rFonts w:cs="Times New Roman"/>
          <w:b/>
          <w:szCs w:val="28"/>
          <w:lang w:eastAsia="ru-RU"/>
        </w:rPr>
        <w:t xml:space="preserve">Классный </w:t>
      </w:r>
      <w:r w:rsidRPr="00384C4D">
        <w:rPr>
          <w:rFonts w:cs="Times New Roman"/>
          <w:b/>
          <w:szCs w:val="28"/>
          <w:lang w:eastAsia="ru-RU"/>
        </w:rPr>
        <w:t xml:space="preserve">руководитель: </w:t>
      </w:r>
      <w:r w:rsidR="00384C4D" w:rsidRPr="00384C4D">
        <w:rPr>
          <w:rFonts w:cs="Times New Roman"/>
          <w:b/>
          <w:color w:val="000000"/>
          <w:shd w:val="clear" w:color="auto" w:fill="FFFFFF"/>
        </w:rPr>
        <w:t>Смирнов Андрей Александрович</w:t>
      </w:r>
    </w:p>
    <w:p w:rsidR="0096729E" w:rsidRPr="0096729E" w:rsidRDefault="0096729E" w:rsidP="0096729E">
      <w:pPr>
        <w:rPr>
          <w:rFonts w:cs="Times New Roman"/>
          <w:sz w:val="24"/>
          <w:szCs w:val="24"/>
          <w:lang w:eastAsia="ru-RU"/>
        </w:rPr>
      </w:pPr>
    </w:p>
    <w:tbl>
      <w:tblPr>
        <w:tblW w:w="10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3684"/>
        <w:gridCol w:w="4316"/>
      </w:tblGrid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Веселова Александра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СПГУТД, Северо-Западный Институт Печати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графика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Дерябин Федор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</w:t>
            </w:r>
            <w:bookmarkStart w:id="0" w:name="_GoBack"/>
            <w:bookmarkEnd w:id="0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бГУЭФ</w:t>
            </w:r>
            <w:proofErr w:type="spellEnd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Журавлева Анастасия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экономика и социальное управление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Иванова Ольга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Государственная Полярная Академия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(французский язык и литература)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Карпова Анфиса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Кудрявцева Любовь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СПГУТД (Университет Технологии и Дизайна)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графический дизайн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Леонова Ксения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Государственная Полярная Академия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(французский язык и литература)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Мехова Серафима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Пушкин Иван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СПбГУТ</w:t>
            </w:r>
            <w:proofErr w:type="spellEnd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им. Бонч-Бруевича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Сальникова Виктория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МГЮА им. </w:t>
            </w:r>
            <w:proofErr w:type="spellStart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Сухоплюев Константин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искусств (дизайн)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Щетинина Альбина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5C0C62" w:rsidRPr="005C0C62" w:rsidTr="005C0C62">
        <w:tc>
          <w:tcPr>
            <w:tcW w:w="2458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Ященкова</w:t>
            </w:r>
            <w:proofErr w:type="spellEnd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68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СПбГУКИ</w:t>
            </w:r>
            <w:proofErr w:type="spellEnd"/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(Институт Культуры)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C62" w:rsidRPr="005C0C62" w:rsidRDefault="005C0C62" w:rsidP="005C0C6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C0C6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</w:tbl>
    <w:p w:rsidR="005C0C62" w:rsidRPr="0096729E" w:rsidRDefault="005C0C62" w:rsidP="0096729E">
      <w:pPr>
        <w:rPr>
          <w:rFonts w:cs="Times New Roman"/>
          <w:sz w:val="24"/>
          <w:szCs w:val="24"/>
        </w:rPr>
      </w:pPr>
    </w:p>
    <w:sectPr w:rsidR="005C0C62" w:rsidRPr="0096729E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384C4D"/>
    <w:rsid w:val="005B318B"/>
    <w:rsid w:val="005C0C62"/>
    <w:rsid w:val="0096729E"/>
    <w:rsid w:val="00BA7185"/>
    <w:rsid w:val="00BE31E3"/>
    <w:rsid w:val="00C20E4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2021-12-05T18:29:00Z</dcterms:created>
  <dcterms:modified xsi:type="dcterms:W3CDTF">2022-02-04T04:23:00Z</dcterms:modified>
</cp:coreProperties>
</file>