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F" w:rsidRPr="00A47EFE" w:rsidRDefault="009E7AE8" w:rsidP="00CA70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CA705F" w:rsidRPr="00A47EFE">
        <w:rPr>
          <w:sz w:val="28"/>
          <w:szCs w:val="28"/>
        </w:rPr>
        <w:t>Анализ итоговой государственной аттестации 11а класса 2018</w:t>
      </w:r>
    </w:p>
    <w:p w:rsidR="00CA705F" w:rsidRPr="00E008FD" w:rsidRDefault="00CA705F" w:rsidP="00CA705F">
      <w:pPr>
        <w:jc w:val="center"/>
        <w:rPr>
          <w:b/>
          <w:sz w:val="28"/>
          <w:szCs w:val="28"/>
        </w:rPr>
      </w:pPr>
    </w:p>
    <w:tbl>
      <w:tblPr>
        <w:tblW w:w="139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60"/>
        <w:gridCol w:w="1082"/>
        <w:gridCol w:w="935"/>
        <w:gridCol w:w="1078"/>
        <w:gridCol w:w="960"/>
        <w:gridCol w:w="843"/>
        <w:gridCol w:w="804"/>
        <w:gridCol w:w="851"/>
        <w:gridCol w:w="992"/>
        <w:gridCol w:w="851"/>
        <w:gridCol w:w="850"/>
        <w:gridCol w:w="909"/>
      </w:tblGrid>
      <w:tr w:rsidR="00CA705F" w:rsidTr="009E7AE8">
        <w:trPr>
          <w:trHeight w:val="432"/>
        </w:trPr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CE59B9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2098">
              <w:rPr>
                <w:sz w:val="28"/>
                <w:szCs w:val="28"/>
              </w:rPr>
              <w:t>Русск</w:t>
            </w:r>
            <w:proofErr w:type="spellEnd"/>
            <w:proofErr w:type="gramEnd"/>
          </w:p>
        </w:tc>
        <w:tc>
          <w:tcPr>
            <w:tcW w:w="1082" w:type="dxa"/>
            <w:shd w:val="clear" w:color="auto" w:fill="auto"/>
          </w:tcPr>
          <w:p w:rsidR="00CA705F" w:rsidRDefault="00CA705F" w:rsidP="00F46F1F">
            <w:pPr>
              <w:rPr>
                <w:sz w:val="28"/>
                <w:szCs w:val="28"/>
              </w:rPr>
            </w:pPr>
            <w:proofErr w:type="spellStart"/>
            <w:r w:rsidRPr="001E2098">
              <w:rPr>
                <w:sz w:val="28"/>
                <w:szCs w:val="28"/>
              </w:rPr>
              <w:t>Матем</w:t>
            </w:r>
            <w:proofErr w:type="spellEnd"/>
          </w:p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литер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2098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2098">
              <w:rPr>
                <w:sz w:val="28"/>
                <w:szCs w:val="28"/>
              </w:rPr>
              <w:t>Англ</w:t>
            </w:r>
            <w:proofErr w:type="spellEnd"/>
            <w:proofErr w:type="gramEnd"/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</w:t>
            </w: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E2098">
              <w:rPr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Общ</w:t>
            </w:r>
          </w:p>
        </w:tc>
        <w:tc>
          <w:tcPr>
            <w:tcW w:w="85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Физик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09" w:type="dxa"/>
          </w:tcPr>
          <w:p w:rsidR="00CA705F" w:rsidRDefault="00CA705F" w:rsidP="00F46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франц</w:t>
            </w:r>
            <w:proofErr w:type="spellEnd"/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7AE8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 w:rsidRPr="005A31E8">
              <w:rPr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8/3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5A31E8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5A31E8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13/4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 w:rsidRPr="005A31E8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5A31E8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 w:rsidRPr="001E2098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A705F" w:rsidRPr="001E2098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5A31E8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Tr="009E7AE8">
        <w:tc>
          <w:tcPr>
            <w:tcW w:w="567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A705F" w:rsidRDefault="009E7AE8" w:rsidP="009E7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8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935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A705F" w:rsidRPr="001E2098" w:rsidRDefault="00CA705F" w:rsidP="00F46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D352EB" w:rsidRDefault="00CA705F" w:rsidP="00F46F1F">
            <w:pPr>
              <w:rPr>
                <w:sz w:val="28"/>
                <w:szCs w:val="28"/>
              </w:rPr>
            </w:pPr>
          </w:p>
        </w:tc>
      </w:tr>
      <w:tr w:rsidR="00CA705F" w:rsidRPr="00872728" w:rsidTr="009E7AE8">
        <w:tc>
          <w:tcPr>
            <w:tcW w:w="567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Средний балл академики</w:t>
            </w:r>
          </w:p>
        </w:tc>
        <w:tc>
          <w:tcPr>
            <w:tcW w:w="960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78,5</w:t>
            </w:r>
          </w:p>
        </w:tc>
        <w:tc>
          <w:tcPr>
            <w:tcW w:w="1082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16,5/</w:t>
            </w:r>
          </w:p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935" w:type="dxa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44,0</w:t>
            </w:r>
            <w:r w:rsidR="005A31E8" w:rsidRPr="00872728">
              <w:rPr>
                <w:b/>
                <w:sz w:val="28"/>
                <w:szCs w:val="28"/>
              </w:rPr>
              <w:t>/</w:t>
            </w:r>
          </w:p>
          <w:p w:rsidR="005A31E8" w:rsidRPr="00872728" w:rsidRDefault="005A31E8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50.5</w:t>
            </w:r>
          </w:p>
        </w:tc>
        <w:tc>
          <w:tcPr>
            <w:tcW w:w="1078" w:type="dxa"/>
            <w:shd w:val="clear" w:color="auto" w:fill="auto"/>
          </w:tcPr>
          <w:p w:rsidR="00CA705F" w:rsidRPr="00872728" w:rsidRDefault="005A31E8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60" w:type="dxa"/>
            <w:shd w:val="clear" w:color="auto" w:fill="auto"/>
          </w:tcPr>
          <w:p w:rsidR="00CA705F" w:rsidRPr="00872728" w:rsidRDefault="005A31E8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53.5</w:t>
            </w:r>
          </w:p>
        </w:tc>
        <w:tc>
          <w:tcPr>
            <w:tcW w:w="843" w:type="dxa"/>
            <w:shd w:val="clear" w:color="auto" w:fill="auto"/>
          </w:tcPr>
          <w:p w:rsidR="00CA705F" w:rsidRPr="00872728" w:rsidRDefault="005A31E8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71.5/75,2</w:t>
            </w:r>
          </w:p>
        </w:tc>
        <w:tc>
          <w:tcPr>
            <w:tcW w:w="804" w:type="dxa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63,8</w:t>
            </w:r>
          </w:p>
        </w:tc>
        <w:tc>
          <w:tcPr>
            <w:tcW w:w="851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  <w:r w:rsidRPr="00872728"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850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</w:p>
        </w:tc>
      </w:tr>
      <w:tr w:rsidR="00CA705F" w:rsidRPr="00872728" w:rsidTr="009E7AE8">
        <w:tc>
          <w:tcPr>
            <w:tcW w:w="567" w:type="dxa"/>
            <w:shd w:val="clear" w:color="auto" w:fill="auto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705F" w:rsidRPr="00872728" w:rsidRDefault="009E7AE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</w:t>
            </w:r>
            <w:r w:rsidR="00CA705F" w:rsidRPr="00872728">
              <w:rPr>
                <w:b/>
                <w:sz w:val="28"/>
                <w:szCs w:val="28"/>
              </w:rPr>
              <w:t xml:space="preserve"> общегородской балл </w:t>
            </w:r>
          </w:p>
        </w:tc>
        <w:tc>
          <w:tcPr>
            <w:tcW w:w="960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72,41</w:t>
            </w:r>
          </w:p>
        </w:tc>
        <w:tc>
          <w:tcPr>
            <w:tcW w:w="1082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4,33</w:t>
            </w:r>
          </w:p>
        </w:tc>
        <w:tc>
          <w:tcPr>
            <w:tcW w:w="935" w:type="dxa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52,46</w:t>
            </w:r>
          </w:p>
        </w:tc>
        <w:tc>
          <w:tcPr>
            <w:tcW w:w="1078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62,92</w:t>
            </w:r>
          </w:p>
        </w:tc>
        <w:tc>
          <w:tcPr>
            <w:tcW w:w="960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52,1</w:t>
            </w:r>
          </w:p>
        </w:tc>
        <w:tc>
          <w:tcPr>
            <w:tcW w:w="843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</w:t>
            </w:r>
          </w:p>
        </w:tc>
        <w:tc>
          <w:tcPr>
            <w:tcW w:w="804" w:type="dxa"/>
          </w:tcPr>
          <w:p w:rsidR="00CA705F" w:rsidRPr="00872728" w:rsidRDefault="00CA705F" w:rsidP="00F46F1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58,28</w:t>
            </w:r>
          </w:p>
        </w:tc>
        <w:tc>
          <w:tcPr>
            <w:tcW w:w="992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56,68</w:t>
            </w:r>
          </w:p>
        </w:tc>
        <w:tc>
          <w:tcPr>
            <w:tcW w:w="851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57,66</w:t>
            </w:r>
          </w:p>
        </w:tc>
        <w:tc>
          <w:tcPr>
            <w:tcW w:w="850" w:type="dxa"/>
            <w:shd w:val="clear" w:color="auto" w:fill="auto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</w:t>
            </w:r>
          </w:p>
        </w:tc>
        <w:tc>
          <w:tcPr>
            <w:tcW w:w="909" w:type="dxa"/>
          </w:tcPr>
          <w:p w:rsidR="00CA705F" w:rsidRPr="00872728" w:rsidRDefault="00872728" w:rsidP="00F46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79,21</w:t>
            </w:r>
          </w:p>
        </w:tc>
      </w:tr>
    </w:tbl>
    <w:p w:rsidR="00CA705F" w:rsidRDefault="00CA705F" w:rsidP="00CA705F"/>
    <w:p w:rsidR="00446F93" w:rsidRDefault="00446F93"/>
    <w:sectPr w:rsidR="00446F93" w:rsidSect="005B4C03">
      <w:pgSz w:w="16839" w:h="11907" w:orient="landscape" w:code="9"/>
      <w:pgMar w:top="539" w:right="539" w:bottom="851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C"/>
    <w:rsid w:val="00446F93"/>
    <w:rsid w:val="005A31E8"/>
    <w:rsid w:val="006E57A7"/>
    <w:rsid w:val="00872728"/>
    <w:rsid w:val="009E7AE8"/>
    <w:rsid w:val="00A47EFE"/>
    <w:rsid w:val="00CA705F"/>
    <w:rsid w:val="00CE59B9"/>
    <w:rsid w:val="00D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Николаевна Украинская</cp:lastModifiedBy>
  <cp:revision>4</cp:revision>
  <cp:lastPrinted>2019-04-06T06:48:00Z</cp:lastPrinted>
  <dcterms:created xsi:type="dcterms:W3CDTF">2019-04-06T07:01:00Z</dcterms:created>
  <dcterms:modified xsi:type="dcterms:W3CDTF">2023-01-17T09:35:00Z</dcterms:modified>
</cp:coreProperties>
</file>